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rsidR="00523D15" w:rsidRPr="00E15E7E" w:rsidRDefault="004E0CE1" w:rsidP="00E15E7E">
      <w:pPr>
        <w:pStyle w:val="Subtitle"/>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Seesaw</w:t>
      </w:r>
      <w:r w:rsidR="00B03B68" w:rsidRPr="00E15E7E">
        <w:rPr>
          <w:rFonts w:ascii="Arial" w:hAnsi="Arial" w:cs="Arial"/>
          <w:b/>
          <w:color w:val="000000" w:themeColor="text1"/>
          <w:sz w:val="24"/>
          <w:szCs w:val="24"/>
        </w:rPr>
        <w:t xml:space="preserve"> </w:t>
      </w:r>
      <w:r w:rsidR="00BE04B2">
        <w:rPr>
          <w:rFonts w:ascii="Arial" w:hAnsi="Arial" w:cs="Arial"/>
          <w:b/>
          <w:color w:val="000000" w:themeColor="text1"/>
          <w:sz w:val="24"/>
          <w:szCs w:val="24"/>
        </w:rPr>
        <w:t xml:space="preserve">UK </w:t>
      </w:r>
      <w:r w:rsidR="00B03B68" w:rsidRPr="00E15E7E">
        <w:rPr>
          <w:rFonts w:ascii="Arial" w:hAnsi="Arial" w:cs="Arial"/>
          <w:b/>
          <w:color w:val="000000" w:themeColor="text1"/>
          <w:sz w:val="24"/>
          <w:szCs w:val="24"/>
        </w:rPr>
        <w:t>Privacy Notice</w:t>
      </w:r>
    </w:p>
    <w:p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rsidR="00523D15" w:rsidRDefault="00523D15" w:rsidP="00E05900">
      <w:pPr>
        <w:spacing w:after="0" w:line="240" w:lineRule="auto"/>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E05900">
      <w:pPr>
        <w:spacing w:after="0" w:line="240" w:lineRule="auto"/>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8518DF" w:rsidRDefault="00E7040D" w:rsidP="00E05900">
      <w:pPr>
        <w:spacing w:after="0" w:line="240" w:lineRule="auto"/>
        <w:rPr>
          <w:rFonts w:ascii="Arial" w:hAnsi="Arial" w:cs="Arial"/>
          <w:sz w:val="24"/>
          <w:szCs w:val="24"/>
        </w:rPr>
      </w:pPr>
      <w:r>
        <w:rPr>
          <w:rFonts w:ascii="Arial" w:hAnsi="Arial" w:cs="Arial"/>
          <w:sz w:val="24"/>
          <w:szCs w:val="24"/>
        </w:rPr>
        <w:t>[</w:t>
      </w:r>
      <w:r w:rsidRPr="00E15E7E">
        <w:rPr>
          <w:rFonts w:ascii="Arial" w:hAnsi="Arial" w:cs="Arial"/>
          <w:sz w:val="24"/>
          <w:szCs w:val="24"/>
          <w:highlight w:val="magenta"/>
        </w:rPr>
        <w:t>School NAME</w:t>
      </w:r>
      <w:r>
        <w:rPr>
          <w:rFonts w:ascii="Arial" w:hAnsi="Arial" w:cs="Arial"/>
          <w:sz w:val="24"/>
          <w:szCs w:val="24"/>
        </w:rPr>
        <w:t xml:space="preserve">] has made a decision to use a company called Seesaw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Pr>
          <w:rFonts w:ascii="Arial" w:hAnsi="Arial" w:cs="Arial"/>
          <w:sz w:val="24"/>
          <w:szCs w:val="24"/>
        </w:rPr>
        <w:t xml:space="preserve">he personal data will include your </w:t>
      </w:r>
      <w:r w:rsidR="00A55EF3">
        <w:rPr>
          <w:rFonts w:ascii="Arial" w:hAnsi="Arial" w:cs="Arial"/>
          <w:sz w:val="24"/>
          <w:szCs w:val="24"/>
        </w:rPr>
        <w:t>first name and initial of surname</w:t>
      </w:r>
      <w:r>
        <w:rPr>
          <w:rFonts w:ascii="Arial" w:hAnsi="Arial" w:cs="Arial"/>
          <w:sz w:val="24"/>
          <w:szCs w:val="24"/>
        </w:rPr>
        <w:t xml:space="preserve"> </w:t>
      </w:r>
      <w:r w:rsidR="00A94E30">
        <w:rPr>
          <w:rFonts w:ascii="Arial" w:hAnsi="Arial" w:cs="Arial"/>
          <w:sz w:val="24"/>
          <w:szCs w:val="24"/>
        </w:rPr>
        <w:t>(</w:t>
      </w:r>
      <w:r w:rsidR="00A94E30" w:rsidRPr="00A94E30">
        <w:rPr>
          <w:rFonts w:ascii="Arial" w:hAnsi="Arial" w:cs="Arial"/>
          <w:sz w:val="24"/>
          <w:szCs w:val="24"/>
        </w:rPr>
        <w:t xml:space="preserve">where needed to </w:t>
      </w:r>
      <w:r w:rsidR="00A94E30">
        <w:rPr>
          <w:rFonts w:ascii="Arial" w:hAnsi="Arial" w:cs="Arial"/>
          <w:sz w:val="24"/>
          <w:szCs w:val="24"/>
        </w:rPr>
        <w:t>distinguish between</w:t>
      </w:r>
      <w:r w:rsidR="00A94E30" w:rsidRPr="00A94E30">
        <w:rPr>
          <w:rFonts w:ascii="Arial" w:hAnsi="Arial" w:cs="Arial"/>
          <w:sz w:val="24"/>
          <w:szCs w:val="24"/>
        </w:rPr>
        <w:t xml:space="preserve"> pupils with the same forename) </w:t>
      </w:r>
      <w:r>
        <w:rPr>
          <w:rFonts w:ascii="Arial" w:hAnsi="Arial" w:cs="Arial"/>
          <w:sz w:val="24"/>
          <w:szCs w:val="24"/>
        </w:rPr>
        <w:t xml:space="preserve">and </w:t>
      </w:r>
      <w:r w:rsidR="001442BC">
        <w:rPr>
          <w:rFonts w:ascii="Arial" w:hAnsi="Arial" w:cs="Arial"/>
          <w:sz w:val="24"/>
          <w:szCs w:val="24"/>
        </w:rPr>
        <w:t>the work you choose to upload which may contain photos</w:t>
      </w:r>
      <w:r>
        <w:rPr>
          <w:rFonts w:ascii="Arial" w:hAnsi="Arial" w:cs="Arial"/>
          <w:sz w:val="24"/>
          <w:szCs w:val="24"/>
        </w:rPr>
        <w:t xml:space="preserve">. </w:t>
      </w:r>
      <w:r w:rsidR="00387DCF">
        <w:rPr>
          <w:rFonts w:ascii="Arial" w:hAnsi="Arial" w:cs="Arial"/>
          <w:sz w:val="24"/>
          <w:szCs w:val="24"/>
        </w:rPr>
        <w:t xml:space="preserve"> </w:t>
      </w:r>
    </w:p>
    <w:p w:rsidR="00E05900" w:rsidRPr="00363C3B" w:rsidRDefault="00E05900" w:rsidP="00E05900">
      <w:pPr>
        <w:spacing w:after="0" w:line="240" w:lineRule="auto"/>
        <w:rPr>
          <w:rFonts w:ascii="Arial" w:hAnsi="Arial" w:cs="Arial"/>
          <w:sz w:val="24"/>
          <w:szCs w:val="24"/>
        </w:rPr>
      </w:pPr>
    </w:p>
    <w:p w:rsidR="00D91A69" w:rsidRDefault="00D91A69" w:rsidP="00E05900">
      <w:pPr>
        <w:spacing w:after="0" w:line="240" w:lineRule="auto"/>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do Seesaw</w:t>
      </w:r>
      <w:r w:rsidRPr="00D91A69">
        <w:rPr>
          <w:rFonts w:ascii="Arial" w:hAnsi="Arial" w:cs="Arial"/>
          <w:sz w:val="24"/>
          <w:szCs w:val="24"/>
          <w:u w:val="single"/>
        </w:rPr>
        <w:t xml:space="preserve"> need this information?</w:t>
      </w:r>
    </w:p>
    <w:p w:rsidR="008E5F8B" w:rsidRDefault="008E5F8B" w:rsidP="00E05900">
      <w:pPr>
        <w:spacing w:after="0" w:line="240" w:lineRule="auto"/>
        <w:rPr>
          <w:rFonts w:ascii="Arial" w:hAnsi="Arial" w:cs="Arial"/>
          <w:i/>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8518DF" w:rsidRPr="00441C63">
        <w:rPr>
          <w:rFonts w:ascii="Arial" w:hAnsi="Arial" w:cs="Arial"/>
          <w:sz w:val="24"/>
          <w:szCs w:val="24"/>
        </w:rPr>
        <w:t xml:space="preserve">help </w:t>
      </w:r>
      <w:r w:rsidR="002A3E09" w:rsidRPr="00441C63">
        <w:rPr>
          <w:rFonts w:ascii="Arial" w:hAnsi="Arial" w:cs="Arial"/>
          <w:sz w:val="24"/>
          <w:szCs w:val="24"/>
        </w:rPr>
        <w:t>support your learning, monitor and report on your progress</w:t>
      </w:r>
      <w:r w:rsidR="00E7040D" w:rsidRPr="00441C63">
        <w:rPr>
          <w:rFonts w:ascii="Arial" w:hAnsi="Arial" w:cs="Arial"/>
          <w:sz w:val="24"/>
          <w:szCs w:val="24"/>
        </w:rPr>
        <w:t xml:space="preserve"> within school and </w:t>
      </w:r>
      <w:r w:rsidR="001442BC" w:rsidRPr="00441C63">
        <w:rPr>
          <w:rFonts w:ascii="Arial" w:hAnsi="Arial" w:cs="Arial"/>
          <w:sz w:val="24"/>
          <w:szCs w:val="24"/>
        </w:rPr>
        <w:t>to you</w:t>
      </w:r>
      <w:r w:rsidR="00E15E7E" w:rsidRPr="00441C63">
        <w:rPr>
          <w:rFonts w:ascii="Arial" w:hAnsi="Arial" w:cs="Arial"/>
          <w:sz w:val="24"/>
          <w:szCs w:val="24"/>
        </w:rPr>
        <w:t>r parent/carer by using a computer system operated by the company Seesaw</w:t>
      </w:r>
      <w:r w:rsidR="00E15E7E">
        <w:rPr>
          <w:rFonts w:ascii="Arial" w:hAnsi="Arial" w:cs="Arial"/>
          <w:i/>
          <w:color w:val="FF0000"/>
          <w:sz w:val="24"/>
          <w:szCs w:val="24"/>
        </w:rPr>
        <w:t>.</w:t>
      </w:r>
    </w:p>
    <w:p w:rsidR="00E05900" w:rsidRDefault="00E05900" w:rsidP="00E05900">
      <w:pPr>
        <w:spacing w:after="0" w:line="240" w:lineRule="auto"/>
        <w:rPr>
          <w:rFonts w:ascii="Arial" w:hAnsi="Arial" w:cs="Arial"/>
          <w:i/>
          <w:color w:val="FF0000"/>
          <w:sz w:val="24"/>
          <w:szCs w:val="24"/>
        </w:rPr>
      </w:pPr>
    </w:p>
    <w:p w:rsidR="00441C63" w:rsidRDefault="00441C63" w:rsidP="00E05900">
      <w:pPr>
        <w:spacing w:after="0" w:line="240" w:lineRule="auto"/>
        <w:rPr>
          <w:rFonts w:ascii="Arial" w:hAnsi="Arial" w:cs="Arial"/>
          <w:sz w:val="24"/>
          <w:szCs w:val="24"/>
        </w:rPr>
      </w:pPr>
      <w:r>
        <w:rPr>
          <w:rFonts w:ascii="Arial" w:hAnsi="Arial" w:cs="Arial"/>
          <w:sz w:val="24"/>
          <w:szCs w:val="24"/>
        </w:rPr>
        <w:t xml:space="preserve">There are </w:t>
      </w:r>
      <w:r w:rsidR="008A22E7">
        <w:rPr>
          <w:rFonts w:ascii="Arial" w:hAnsi="Arial" w:cs="Arial"/>
          <w:sz w:val="24"/>
          <w:szCs w:val="24"/>
        </w:rPr>
        <w:t xml:space="preserve">enhanced </w:t>
      </w:r>
      <w:r>
        <w:rPr>
          <w:rFonts w:ascii="Arial" w:hAnsi="Arial" w:cs="Arial"/>
          <w:sz w:val="24"/>
          <w:szCs w:val="24"/>
        </w:rPr>
        <w:t>benefits to the pupil, parent</w:t>
      </w:r>
      <w:r w:rsidR="008A22E7">
        <w:rPr>
          <w:rFonts w:ascii="Arial" w:hAnsi="Arial" w:cs="Arial"/>
          <w:sz w:val="24"/>
          <w:szCs w:val="24"/>
        </w:rPr>
        <w:t>s</w:t>
      </w:r>
      <w:r>
        <w:rPr>
          <w:rFonts w:ascii="Arial" w:hAnsi="Arial" w:cs="Arial"/>
          <w:sz w:val="24"/>
          <w:szCs w:val="24"/>
        </w:rPr>
        <w:t>/carer</w:t>
      </w:r>
      <w:r w:rsidR="008A22E7">
        <w:rPr>
          <w:rFonts w:ascii="Arial" w:hAnsi="Arial" w:cs="Arial"/>
          <w:sz w:val="24"/>
          <w:szCs w:val="24"/>
        </w:rPr>
        <w:t>s</w:t>
      </w:r>
      <w:r>
        <w:rPr>
          <w:rFonts w:ascii="Arial" w:hAnsi="Arial" w:cs="Arial"/>
          <w:sz w:val="24"/>
          <w:szCs w:val="24"/>
        </w:rPr>
        <w:t xml:space="preserve"> and the school in using this tool.</w:t>
      </w:r>
    </w:p>
    <w:p w:rsidR="00E05900" w:rsidRPr="00441C63" w:rsidRDefault="00E05900" w:rsidP="00E05900">
      <w:pPr>
        <w:spacing w:after="0" w:line="240" w:lineRule="auto"/>
        <w:rPr>
          <w:rFonts w:ascii="Arial" w:hAnsi="Arial" w:cs="Arial"/>
          <w:color w:val="FF0000"/>
          <w:sz w:val="24"/>
          <w:szCs w:val="24"/>
        </w:rPr>
      </w:pPr>
    </w:p>
    <w:p w:rsidR="008E5F8B" w:rsidRDefault="0028595F" w:rsidP="00E05900">
      <w:pPr>
        <w:spacing w:after="0" w:line="240" w:lineRule="auto"/>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rsidR="00C92540" w:rsidRPr="00336D9B" w:rsidRDefault="0037670B" w:rsidP="0037670B">
      <w:pPr>
        <w:rPr>
          <w:rFonts w:ascii="Arial" w:hAnsi="Arial" w:cs="Arial"/>
          <w:color w:val="000000" w:themeColor="text1"/>
          <w:sz w:val="24"/>
          <w:szCs w:val="24"/>
        </w:rPr>
        <w:sectPr w:rsidR="00C92540" w:rsidRPr="00336D9B" w:rsidSect="00C92540">
          <w:footerReference w:type="default" r:id="rId9"/>
          <w:pgSz w:w="11906" w:h="16838"/>
          <w:pgMar w:top="720" w:right="720" w:bottom="720" w:left="720" w:header="708" w:footer="708" w:gutter="0"/>
          <w:cols w:space="708"/>
          <w:docGrid w:linePitch="360"/>
        </w:sectPr>
      </w:pPr>
      <w:r w:rsidRPr="00336D9B">
        <w:rPr>
          <w:rFonts w:ascii="Arial" w:hAnsi="Arial" w:cs="Arial"/>
          <w:color w:val="000000" w:themeColor="text1"/>
          <w:sz w:val="24"/>
          <w:szCs w:val="24"/>
        </w:rPr>
        <w:t>Article 6(1</w:t>
      </w:r>
      <w:proofErr w:type="gramStart"/>
      <w:r w:rsidRPr="00336D9B">
        <w:rPr>
          <w:rFonts w:ascii="Arial" w:hAnsi="Arial" w:cs="Arial"/>
          <w:color w:val="000000" w:themeColor="text1"/>
          <w:sz w:val="24"/>
          <w:szCs w:val="24"/>
        </w:rPr>
        <w:t>)(</w:t>
      </w:r>
      <w:proofErr w:type="gramEnd"/>
      <w:r w:rsidRPr="00336D9B">
        <w:rPr>
          <w:rFonts w:ascii="Arial" w:hAnsi="Arial" w:cs="Arial"/>
          <w:color w:val="000000" w:themeColor="text1"/>
          <w:sz w:val="24"/>
          <w:szCs w:val="24"/>
        </w:rPr>
        <w:t>e) – Public task on the basis of the obligations placed on the Authority to track and monitor pupil progress as outlined in the legislation below:</w:t>
      </w:r>
    </w:p>
    <w:p w:rsidR="004B4FB5" w:rsidRPr="00336D9B" w:rsidRDefault="006F4CD9" w:rsidP="004B4FB5">
      <w:pPr>
        <w:pStyle w:val="ListParagraph"/>
        <w:numPr>
          <w:ilvl w:val="0"/>
          <w:numId w:val="9"/>
        </w:numPr>
        <w:rPr>
          <w:rFonts w:ascii="Arial" w:hAnsi="Arial" w:cs="Arial"/>
          <w:sz w:val="24"/>
          <w:szCs w:val="24"/>
        </w:rPr>
      </w:pPr>
      <w:r w:rsidRPr="00336D9B">
        <w:rPr>
          <w:rFonts w:ascii="Arial" w:hAnsi="Arial" w:cs="Arial"/>
          <w:sz w:val="24"/>
          <w:szCs w:val="24"/>
        </w:rPr>
        <w:t xml:space="preserve">Education </w:t>
      </w:r>
      <w:r w:rsidR="009F1863" w:rsidRPr="00336D9B">
        <w:rPr>
          <w:rFonts w:ascii="Arial" w:hAnsi="Arial" w:cs="Arial"/>
          <w:sz w:val="24"/>
          <w:szCs w:val="24"/>
        </w:rPr>
        <w:t xml:space="preserve">(Scotland) </w:t>
      </w:r>
      <w:r w:rsidRPr="00336D9B">
        <w:rPr>
          <w:rFonts w:ascii="Arial" w:hAnsi="Arial" w:cs="Arial"/>
          <w:sz w:val="24"/>
          <w:szCs w:val="24"/>
        </w:rPr>
        <w:t>Act</w:t>
      </w:r>
      <w:r w:rsidR="009F1863" w:rsidRPr="00336D9B">
        <w:rPr>
          <w:rFonts w:ascii="Arial" w:hAnsi="Arial" w:cs="Arial"/>
          <w:sz w:val="24"/>
          <w:szCs w:val="24"/>
        </w:rPr>
        <w:t xml:space="preserve"> 1980</w:t>
      </w:r>
      <w:r w:rsidRPr="00336D9B">
        <w:rPr>
          <w:rFonts w:ascii="Arial" w:hAnsi="Arial" w:cs="Arial"/>
          <w:sz w:val="24"/>
          <w:szCs w:val="24"/>
        </w:rPr>
        <w:t xml:space="preserve"> </w:t>
      </w:r>
    </w:p>
    <w:p w:rsidR="009F1863" w:rsidRPr="00336D9B" w:rsidRDefault="009F1863" w:rsidP="009F1863">
      <w:pPr>
        <w:pStyle w:val="ListParagraph"/>
        <w:numPr>
          <w:ilvl w:val="0"/>
          <w:numId w:val="9"/>
        </w:numPr>
        <w:rPr>
          <w:rFonts w:ascii="Arial" w:hAnsi="Arial" w:cs="Arial"/>
          <w:sz w:val="24"/>
          <w:szCs w:val="24"/>
        </w:rPr>
      </w:pPr>
      <w:r w:rsidRPr="00336D9B">
        <w:rPr>
          <w:rFonts w:ascii="Arial" w:hAnsi="Arial" w:cs="Arial"/>
          <w:sz w:val="24"/>
          <w:szCs w:val="24"/>
        </w:rPr>
        <w:t>Education (Additional Support for Learning) (Scotland) Act 2009</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Scottish Schools (Parental Involvement) Act 2006</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 xml:space="preserve">Standards in Scotland’s Schools etc. </w:t>
      </w:r>
      <w:bookmarkStart w:id="0" w:name="_GoBack"/>
      <w:bookmarkEnd w:id="0"/>
      <w:r w:rsidRPr="00336D9B">
        <w:rPr>
          <w:rFonts w:ascii="Arial" w:hAnsi="Arial" w:cs="Arial"/>
          <w:sz w:val="24"/>
          <w:szCs w:val="24"/>
        </w:rPr>
        <w:t>Act 2000</w:t>
      </w:r>
    </w:p>
    <w:p w:rsidR="00C92540" w:rsidRPr="00336D9B" w:rsidRDefault="000D5CA4" w:rsidP="00D7190F">
      <w:pPr>
        <w:pStyle w:val="ListParagraph"/>
        <w:numPr>
          <w:ilvl w:val="0"/>
          <w:numId w:val="9"/>
        </w:numPr>
        <w:rPr>
          <w:rFonts w:ascii="Arial" w:hAnsi="Arial" w:cs="Arial"/>
          <w:sz w:val="24"/>
          <w:szCs w:val="24"/>
          <w:u w:val="single"/>
        </w:rPr>
      </w:pPr>
      <w:r w:rsidRPr="00336D9B">
        <w:rPr>
          <w:rFonts w:ascii="Arial" w:hAnsi="Arial" w:cs="Arial"/>
          <w:sz w:val="24"/>
          <w:szCs w:val="24"/>
        </w:rPr>
        <w:t>Children and Young People (Scotland) Act 2014</w:t>
      </w:r>
    </w:p>
    <w:p w:rsidR="00C92540" w:rsidRPr="00336D9B" w:rsidRDefault="00C92540" w:rsidP="00D7190F">
      <w:pPr>
        <w:rPr>
          <w:rFonts w:ascii="Arial" w:hAnsi="Arial" w:cs="Arial"/>
          <w:sz w:val="24"/>
          <w:szCs w:val="24"/>
          <w:u w:val="single"/>
        </w:rPr>
      </w:pPr>
    </w:p>
    <w:p w:rsidR="00E7040D" w:rsidRPr="00336D9B" w:rsidRDefault="00E7040D" w:rsidP="00D7190F">
      <w:pPr>
        <w:rPr>
          <w:rFonts w:ascii="Arial" w:hAnsi="Arial" w:cs="Arial"/>
          <w:sz w:val="24"/>
          <w:szCs w:val="24"/>
          <w:u w:val="single"/>
        </w:rPr>
        <w:sectPr w:rsidR="00E7040D" w:rsidRPr="00336D9B" w:rsidSect="00C92540">
          <w:type w:val="continuous"/>
          <w:pgSz w:w="11906" w:h="16838"/>
          <w:pgMar w:top="720" w:right="720" w:bottom="720" w:left="720" w:header="708" w:footer="708" w:gutter="0"/>
          <w:cols w:num="2" w:space="708"/>
          <w:docGrid w:linePitch="360"/>
        </w:sectPr>
      </w:pPr>
    </w:p>
    <w:p w:rsidR="00D91A69" w:rsidRPr="00336D9B" w:rsidRDefault="00D91A69" w:rsidP="00E05900">
      <w:pPr>
        <w:spacing w:after="0" w:line="240" w:lineRule="auto"/>
        <w:rPr>
          <w:rFonts w:ascii="Arial" w:hAnsi="Arial" w:cs="Arial"/>
          <w:sz w:val="24"/>
          <w:szCs w:val="24"/>
          <w:u w:val="single"/>
        </w:rPr>
      </w:pPr>
      <w:r w:rsidRPr="00336D9B">
        <w:rPr>
          <w:rFonts w:ascii="Arial" w:hAnsi="Arial" w:cs="Arial"/>
          <w:sz w:val="24"/>
          <w:szCs w:val="24"/>
          <w:u w:val="single"/>
        </w:rPr>
        <w:t>What we will do with your information?</w:t>
      </w:r>
    </w:p>
    <w:p w:rsidR="000D5CA4" w:rsidRPr="00336D9B" w:rsidRDefault="000D5CA4" w:rsidP="00E05900">
      <w:pPr>
        <w:spacing w:after="0" w:line="240" w:lineRule="auto"/>
        <w:rPr>
          <w:rFonts w:ascii="Arial" w:hAnsi="Arial" w:cs="Arial"/>
          <w:sz w:val="24"/>
          <w:szCs w:val="24"/>
        </w:rPr>
      </w:pPr>
      <w:r w:rsidRPr="00336D9B">
        <w:rPr>
          <w:rFonts w:ascii="Arial" w:hAnsi="Arial" w:cs="Arial"/>
          <w:sz w:val="24"/>
          <w:szCs w:val="24"/>
        </w:rPr>
        <w:t xml:space="preserve">The information </w:t>
      </w:r>
      <w:r w:rsidR="00E7040D" w:rsidRPr="00336D9B">
        <w:rPr>
          <w:rFonts w:ascii="Arial" w:hAnsi="Arial" w:cs="Arial"/>
          <w:sz w:val="24"/>
          <w:szCs w:val="24"/>
        </w:rPr>
        <w:t>Seesaw</w:t>
      </w:r>
      <w:r w:rsidRPr="00336D9B">
        <w:rPr>
          <w:rFonts w:ascii="Arial" w:hAnsi="Arial" w:cs="Arial"/>
          <w:sz w:val="24"/>
          <w:szCs w:val="24"/>
        </w:rPr>
        <w:t xml:space="preserve"> collect</w:t>
      </w:r>
      <w:r w:rsidR="00E15E7E" w:rsidRPr="00336D9B">
        <w:rPr>
          <w:rFonts w:ascii="Arial" w:hAnsi="Arial" w:cs="Arial"/>
          <w:sz w:val="24"/>
          <w:szCs w:val="24"/>
        </w:rPr>
        <w:t>s</w:t>
      </w:r>
      <w:r w:rsidRPr="00336D9B">
        <w:rPr>
          <w:rFonts w:ascii="Arial" w:hAnsi="Arial" w:cs="Arial"/>
          <w:sz w:val="24"/>
          <w:szCs w:val="24"/>
        </w:rPr>
        <w:t xml:space="preserve"> from you will be processed </w:t>
      </w:r>
      <w:r w:rsidR="002D7A91" w:rsidRPr="00336D9B">
        <w:rPr>
          <w:rFonts w:ascii="Arial" w:hAnsi="Arial" w:cs="Arial"/>
          <w:sz w:val="24"/>
          <w:szCs w:val="24"/>
        </w:rPr>
        <w:t xml:space="preserve">in </w:t>
      </w:r>
      <w:r w:rsidR="00E7040D" w:rsidRPr="00336D9B">
        <w:rPr>
          <w:rFonts w:ascii="Arial" w:hAnsi="Arial" w:cs="Arial"/>
          <w:sz w:val="24"/>
          <w:szCs w:val="24"/>
        </w:rPr>
        <w:t>the</w:t>
      </w:r>
      <w:r w:rsidRPr="00336D9B">
        <w:rPr>
          <w:rFonts w:ascii="Arial" w:hAnsi="Arial" w:cs="Arial"/>
          <w:sz w:val="24"/>
          <w:szCs w:val="24"/>
        </w:rPr>
        <w:t xml:space="preserve"> United </w:t>
      </w:r>
      <w:r w:rsidR="007E2350" w:rsidRPr="00336D9B">
        <w:rPr>
          <w:rFonts w:ascii="Arial" w:hAnsi="Arial" w:cs="Arial"/>
          <w:sz w:val="24"/>
          <w:szCs w:val="24"/>
        </w:rPr>
        <w:t xml:space="preserve">Kingdom, however in order to implement Seesaw, some limited information must also be stored centrally on servers in the United States of America, for example, when you sign in, in order to know the region of your account and find your data, </w:t>
      </w:r>
      <w:r w:rsidR="00E05900" w:rsidRPr="00336D9B">
        <w:rPr>
          <w:rFonts w:ascii="Arial" w:hAnsi="Arial" w:cs="Arial"/>
          <w:sz w:val="24"/>
          <w:szCs w:val="24"/>
        </w:rPr>
        <w:t>Seesaw</w:t>
      </w:r>
      <w:r w:rsidR="007E2350" w:rsidRPr="00336D9B">
        <w:rPr>
          <w:rFonts w:ascii="Arial" w:hAnsi="Arial" w:cs="Arial"/>
          <w:sz w:val="24"/>
          <w:szCs w:val="24"/>
        </w:rPr>
        <w:t xml:space="preserve"> need to look up your account in a central database.  </w:t>
      </w:r>
      <w:r w:rsidR="00E7040D" w:rsidRPr="00336D9B">
        <w:rPr>
          <w:rFonts w:ascii="Arial" w:hAnsi="Arial" w:cs="Arial"/>
          <w:sz w:val="24"/>
          <w:szCs w:val="24"/>
        </w:rPr>
        <w:t>Although America is not</w:t>
      </w:r>
      <w:r w:rsidRPr="00336D9B">
        <w:rPr>
          <w:rFonts w:ascii="Arial" w:hAnsi="Arial" w:cs="Arial"/>
          <w:sz w:val="24"/>
          <w:szCs w:val="24"/>
        </w:rPr>
        <w:t xml:space="preserve"> subject to the same data protection laws as in the UK, </w:t>
      </w:r>
      <w:r w:rsidR="00E7040D" w:rsidRPr="00336D9B">
        <w:rPr>
          <w:rFonts w:ascii="Arial" w:hAnsi="Arial" w:cs="Arial"/>
          <w:sz w:val="24"/>
          <w:szCs w:val="24"/>
        </w:rPr>
        <w:t>Argyll and Bute Council has</w:t>
      </w:r>
      <w:r w:rsidR="003C0FE5" w:rsidRPr="00336D9B">
        <w:rPr>
          <w:rFonts w:ascii="Arial" w:hAnsi="Arial" w:cs="Arial"/>
          <w:sz w:val="24"/>
          <w:szCs w:val="24"/>
        </w:rPr>
        <w:t xml:space="preserve"> followed </w:t>
      </w:r>
      <w:r w:rsidR="00A55EF3" w:rsidRPr="00336D9B">
        <w:rPr>
          <w:rFonts w:ascii="Arial" w:hAnsi="Arial" w:cs="Arial"/>
          <w:sz w:val="24"/>
          <w:szCs w:val="24"/>
        </w:rPr>
        <w:t xml:space="preserve">nationally agreed </w:t>
      </w:r>
      <w:r w:rsidR="003C0FE5" w:rsidRPr="00336D9B">
        <w:rPr>
          <w:rFonts w:ascii="Arial" w:hAnsi="Arial" w:cs="Arial"/>
          <w:sz w:val="24"/>
          <w:szCs w:val="24"/>
        </w:rPr>
        <w:t>procedure to ensure Seesaw</w:t>
      </w:r>
      <w:r w:rsidRPr="00336D9B">
        <w:rPr>
          <w:rFonts w:ascii="Arial" w:hAnsi="Arial" w:cs="Arial"/>
          <w:sz w:val="24"/>
          <w:szCs w:val="24"/>
        </w:rPr>
        <w:t xml:space="preserve"> provide an adequate level of protection in accordance with UK data protection laws. </w:t>
      </w:r>
    </w:p>
    <w:p w:rsidR="00E05900" w:rsidRPr="00336D9B" w:rsidRDefault="00E05900" w:rsidP="00E05900">
      <w:pPr>
        <w:spacing w:after="0" w:line="240" w:lineRule="auto"/>
        <w:rPr>
          <w:rFonts w:ascii="Arial" w:hAnsi="Arial" w:cs="Arial"/>
          <w:sz w:val="24"/>
          <w:szCs w:val="24"/>
        </w:rPr>
      </w:pPr>
    </w:p>
    <w:p w:rsidR="00E05900" w:rsidRDefault="00E05900" w:rsidP="00E05900">
      <w:pPr>
        <w:spacing w:after="0" w:line="240" w:lineRule="auto"/>
        <w:rPr>
          <w:rFonts w:ascii="Arial" w:hAnsi="Arial" w:cs="Arial"/>
          <w:sz w:val="24"/>
          <w:szCs w:val="24"/>
        </w:rPr>
      </w:pPr>
      <w:r w:rsidRPr="00336D9B">
        <w:rPr>
          <w:rFonts w:ascii="Arial" w:hAnsi="Arial" w:cs="Arial"/>
          <w:sz w:val="24"/>
          <w:szCs w:val="24"/>
        </w:rPr>
        <w:t xml:space="preserve">It is the responsibility of individual parents/carers </w:t>
      </w:r>
      <w:r w:rsidR="00D74C4E" w:rsidRPr="00336D9B">
        <w:rPr>
          <w:rFonts w:ascii="Arial" w:hAnsi="Arial" w:cs="Arial"/>
          <w:sz w:val="24"/>
          <w:szCs w:val="24"/>
        </w:rPr>
        <w:t xml:space="preserve">to review </w:t>
      </w:r>
      <w:r w:rsidRPr="00336D9B">
        <w:rPr>
          <w:rFonts w:ascii="Arial" w:hAnsi="Arial" w:cs="Arial"/>
          <w:sz w:val="24"/>
          <w:szCs w:val="24"/>
        </w:rPr>
        <w:t xml:space="preserve">the Terms &amp; Conditions that are displayed on screen when they set up their </w:t>
      </w:r>
      <w:r w:rsidR="00D74C4E" w:rsidRPr="00336D9B">
        <w:rPr>
          <w:rFonts w:ascii="Arial" w:hAnsi="Arial" w:cs="Arial"/>
          <w:sz w:val="24"/>
          <w:szCs w:val="24"/>
        </w:rPr>
        <w:t xml:space="preserve">parent/carer </w:t>
      </w:r>
      <w:r w:rsidRPr="00336D9B">
        <w:rPr>
          <w:rFonts w:ascii="Arial" w:hAnsi="Arial" w:cs="Arial"/>
          <w:sz w:val="24"/>
          <w:szCs w:val="24"/>
        </w:rPr>
        <w:t>account.</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Pr="00414C42" w:rsidRDefault="001442BC"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Seesaw and their associated </w:t>
            </w:r>
            <w:proofErr w:type="spellStart"/>
            <w:r>
              <w:rPr>
                <w:rFonts w:ascii="Calibri" w:eastAsia="Times New Roman" w:hAnsi="Calibri" w:cs="Times New Roman"/>
                <w:color w:val="000000"/>
                <w:lang w:eastAsia="en-GB"/>
              </w:rPr>
              <w:t>subprocessors</w:t>
            </w:r>
            <w:proofErr w:type="spellEnd"/>
            <w:r w:rsidR="00414C42" w:rsidRPr="00414C42">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rsidR="001442BC" w:rsidRDefault="001442BC" w:rsidP="00414C42">
            <w:pPr>
              <w:spacing w:after="0" w:line="240" w:lineRule="auto"/>
              <w:rPr>
                <w:rFonts w:ascii="Calibri" w:eastAsia="Times New Roman" w:hAnsi="Calibri" w:cs="Times New Roman"/>
                <w:color w:val="000000"/>
                <w:lang w:eastAsia="en-GB"/>
              </w:rPr>
            </w:pPr>
            <w:r w:rsidRPr="001442BC">
              <w:rPr>
                <w:rFonts w:ascii="Calibri" w:eastAsia="Times New Roman" w:hAnsi="Calibri" w:cs="Times New Roman"/>
                <w:color w:val="000000"/>
                <w:lang w:eastAsia="en-GB"/>
              </w:rPr>
              <w:t>Seesaw uses a</w:t>
            </w:r>
            <w:r w:rsidR="00A55EF3">
              <w:rPr>
                <w:rFonts w:ascii="Calibri" w:eastAsia="Times New Roman" w:hAnsi="Calibri" w:cs="Times New Roman"/>
                <w:color w:val="000000"/>
                <w:lang w:eastAsia="en-GB"/>
              </w:rPr>
              <w:t xml:space="preserve"> small number</w:t>
            </w:r>
            <w:r w:rsidRPr="001442BC">
              <w:rPr>
                <w:rFonts w:ascii="Calibri" w:eastAsia="Times New Roman" w:hAnsi="Calibri" w:cs="Times New Roman"/>
                <w:color w:val="000000"/>
                <w:lang w:eastAsia="en-GB"/>
              </w:rPr>
              <w:t xml:space="preserve"> of third party </w:t>
            </w:r>
            <w:proofErr w:type="spellStart"/>
            <w:r w:rsidRPr="001442BC">
              <w:rPr>
                <w:rFonts w:ascii="Calibri" w:eastAsia="Times New Roman" w:hAnsi="Calibri" w:cs="Times New Roman"/>
                <w:color w:val="000000"/>
                <w:lang w:eastAsia="en-GB"/>
              </w:rPr>
              <w:t>subprocessors</w:t>
            </w:r>
            <w:proofErr w:type="spellEnd"/>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w:t>
            </w:r>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 xml:space="preserve">these are </w:t>
            </w:r>
            <w:r w:rsidRPr="001442BC">
              <w:rPr>
                <w:rFonts w:ascii="Calibri" w:eastAsia="Times New Roman" w:hAnsi="Calibri" w:cs="Times New Roman"/>
                <w:color w:val="000000"/>
                <w:lang w:eastAsia="en-GB"/>
              </w:rPr>
              <w:t xml:space="preserve">other companies that provide software services that help </w:t>
            </w:r>
            <w:r w:rsidR="002D7A91">
              <w:rPr>
                <w:rFonts w:ascii="Calibri" w:eastAsia="Times New Roman" w:hAnsi="Calibri" w:cs="Times New Roman"/>
                <w:color w:val="000000"/>
                <w:lang w:eastAsia="en-GB"/>
              </w:rPr>
              <w:t>them</w:t>
            </w:r>
            <w:r w:rsidRPr="001442BC">
              <w:rPr>
                <w:rFonts w:ascii="Calibri" w:eastAsia="Times New Roman" w:hAnsi="Calibri" w:cs="Times New Roman"/>
                <w:color w:val="000000"/>
                <w:lang w:eastAsia="en-GB"/>
              </w:rPr>
              <w:t xml:space="preserve"> do b</w:t>
            </w:r>
            <w:r w:rsidR="00E15E7E">
              <w:rPr>
                <w:rFonts w:ascii="Calibri" w:eastAsia="Times New Roman" w:hAnsi="Calibri" w:cs="Times New Roman"/>
                <w:color w:val="000000"/>
                <w:lang w:eastAsia="en-GB"/>
              </w:rPr>
              <w:t>usiness. These companies help them</w:t>
            </w:r>
            <w:r w:rsidRPr="001442BC">
              <w:rPr>
                <w:rFonts w:ascii="Calibri" w:eastAsia="Times New Roman" w:hAnsi="Calibri" w:cs="Times New Roman"/>
                <w:color w:val="000000"/>
                <w:lang w:eastAsia="en-GB"/>
              </w:rPr>
              <w:t xml:space="preserve"> do t</w:t>
            </w:r>
            <w:r>
              <w:rPr>
                <w:rFonts w:ascii="Calibri" w:eastAsia="Times New Roman" w:hAnsi="Calibri" w:cs="Times New Roman"/>
                <w:color w:val="000000"/>
                <w:lang w:eastAsia="en-GB"/>
              </w:rPr>
              <w:t xml:space="preserve">hings like manage </w:t>
            </w:r>
            <w:r w:rsidR="00E15E7E">
              <w:rPr>
                <w:rFonts w:ascii="Calibri" w:eastAsia="Times New Roman" w:hAnsi="Calibri" w:cs="Times New Roman"/>
                <w:color w:val="000000"/>
                <w:lang w:eastAsia="en-GB"/>
              </w:rPr>
              <w:t>their</w:t>
            </w:r>
            <w:r>
              <w:rPr>
                <w:rFonts w:ascii="Calibri" w:eastAsia="Times New Roman" w:hAnsi="Calibri" w:cs="Times New Roman"/>
                <w:color w:val="000000"/>
                <w:lang w:eastAsia="en-GB"/>
              </w:rPr>
              <w:t xml:space="preserve"> data cent</w:t>
            </w:r>
            <w:r w:rsidRPr="001442BC">
              <w:rPr>
                <w:rFonts w:ascii="Calibri" w:eastAsia="Times New Roman" w:hAnsi="Calibri" w:cs="Times New Roman"/>
                <w:color w:val="000000"/>
                <w:lang w:eastAsia="en-GB"/>
              </w:rPr>
              <w:t>r</w:t>
            </w:r>
            <w:r>
              <w:rPr>
                <w:rFonts w:ascii="Calibri" w:eastAsia="Times New Roman" w:hAnsi="Calibri" w:cs="Times New Roman"/>
                <w:color w:val="000000"/>
                <w:lang w:eastAsia="en-GB"/>
              </w:rPr>
              <w:t>e</w:t>
            </w:r>
            <w:r w:rsidRPr="001442BC">
              <w:rPr>
                <w:rFonts w:ascii="Calibri" w:eastAsia="Times New Roman" w:hAnsi="Calibri" w:cs="Times New Roman"/>
                <w:color w:val="000000"/>
                <w:lang w:eastAsia="en-GB"/>
              </w:rPr>
              <w:t xml:space="preserve">s to make sure </w:t>
            </w:r>
            <w:r w:rsidRPr="001442BC">
              <w:rPr>
                <w:rFonts w:ascii="Calibri" w:eastAsia="Times New Roman" w:hAnsi="Calibri" w:cs="Times New Roman"/>
                <w:color w:val="000000"/>
                <w:lang w:eastAsia="en-GB"/>
              </w:rPr>
              <w:lastRenderedPageBreak/>
              <w:t xml:space="preserve">Seesaw is reliable and fast or </w:t>
            </w:r>
            <w:r w:rsidR="00E15E7E">
              <w:rPr>
                <w:rFonts w:ascii="Calibri" w:eastAsia="Times New Roman" w:hAnsi="Calibri" w:cs="Times New Roman"/>
                <w:color w:val="000000"/>
                <w:lang w:eastAsia="en-GB"/>
              </w:rPr>
              <w:t>provide software that powers their</w:t>
            </w:r>
            <w:r w:rsidRPr="001442BC">
              <w:rPr>
                <w:rFonts w:ascii="Calibri" w:eastAsia="Times New Roman" w:hAnsi="Calibri" w:cs="Times New Roman"/>
                <w:color w:val="000000"/>
                <w:lang w:eastAsia="en-GB"/>
              </w:rPr>
              <w:t xml:space="preserve"> customer support</w:t>
            </w:r>
            <w:r>
              <w:rPr>
                <w:rFonts w:ascii="Calibri" w:eastAsia="Times New Roman" w:hAnsi="Calibri" w:cs="Times New Roman"/>
                <w:color w:val="000000"/>
                <w:lang w:eastAsia="en-GB"/>
              </w:rPr>
              <w:t xml:space="preserve">. These companies can be viewed at </w:t>
            </w:r>
          </w:p>
          <w:p w:rsidR="001442BC" w:rsidRPr="00414C42" w:rsidRDefault="00336D9B" w:rsidP="00F10CD6">
            <w:pPr>
              <w:spacing w:after="0" w:line="240" w:lineRule="auto"/>
              <w:rPr>
                <w:rFonts w:ascii="Calibri" w:eastAsia="Times New Roman" w:hAnsi="Calibri" w:cs="Times New Roman"/>
                <w:color w:val="000000"/>
                <w:lang w:eastAsia="en-GB"/>
              </w:rPr>
            </w:pPr>
            <w:hyperlink r:id="rId10" w:history="1">
              <w:r w:rsidR="001442BC" w:rsidRPr="005353C0">
                <w:rPr>
                  <w:rStyle w:val="Hyperlink"/>
                  <w:rFonts w:ascii="Calibri" w:eastAsia="Times New Roman" w:hAnsi="Calibri" w:cs="Times New Roman"/>
                  <w:lang w:eastAsia="en-GB"/>
                </w:rPr>
                <w:t>https://help.seesaw.me/hc/en-us/articles/360002362152-Who-are-Seesaw-s-subprocessors-</w:t>
              </w:r>
            </w:hyperlink>
          </w:p>
        </w:tc>
      </w:tr>
      <w:tr w:rsidR="00441C63"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tcPr>
          <w:p w:rsidR="00441C63"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Parents/carers </w:t>
            </w:r>
          </w:p>
        </w:tc>
        <w:tc>
          <w:tcPr>
            <w:tcW w:w="7344" w:type="dxa"/>
            <w:tcBorders>
              <w:top w:val="nil"/>
              <w:left w:val="nil"/>
              <w:bottom w:val="single" w:sz="4" w:space="0" w:color="auto"/>
              <w:right w:val="single" w:sz="4" w:space="0" w:color="auto"/>
            </w:tcBorders>
            <w:shd w:val="clear" w:color="000000" w:fill="DAEEF3"/>
            <w:vAlign w:val="center"/>
          </w:tcPr>
          <w:p w:rsidR="00441C63" w:rsidRPr="001442BC"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 involve them in your education</w:t>
            </w:r>
          </w:p>
        </w:tc>
      </w:tr>
    </w:tbl>
    <w:p w:rsidR="00906EC3" w:rsidRDefault="00906EC3" w:rsidP="00E05900">
      <w:pPr>
        <w:spacing w:after="0" w:line="240" w:lineRule="auto"/>
        <w:rPr>
          <w:rFonts w:ascii="Arial" w:hAnsi="Arial" w:cs="Arial"/>
          <w:sz w:val="24"/>
          <w:szCs w:val="24"/>
        </w:rPr>
      </w:pPr>
    </w:p>
    <w:p w:rsidR="00D91A69" w:rsidRDefault="00CC1E52" w:rsidP="00E05900">
      <w:pPr>
        <w:spacing w:after="0" w:line="240" w:lineRule="auto"/>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Seesaw </w:t>
      </w:r>
      <w:r w:rsidR="00E15E7E">
        <w:rPr>
          <w:rFonts w:ascii="Arial" w:hAnsi="Arial" w:cs="Arial"/>
          <w:sz w:val="24"/>
          <w:szCs w:val="24"/>
        </w:rPr>
        <w:t xml:space="preserve">by </w:t>
      </w:r>
      <w:r w:rsidR="00E15E7E" w:rsidRPr="00E15E7E">
        <w:rPr>
          <w:rFonts w:ascii="Arial" w:hAnsi="Arial" w:cs="Arial"/>
          <w:sz w:val="24"/>
          <w:szCs w:val="24"/>
          <w:highlight w:val="magenta"/>
        </w:rPr>
        <w:t>[School Name]</w:t>
      </w:r>
      <w:r w:rsidR="00E15E7E">
        <w:rPr>
          <w:rFonts w:ascii="Arial" w:hAnsi="Arial" w:cs="Arial"/>
          <w:sz w:val="24"/>
          <w:szCs w:val="24"/>
        </w:rPr>
        <w:t xml:space="preserve">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t>
      </w:r>
      <w:r w:rsidR="00443E54">
        <w:rPr>
          <w:rFonts w:ascii="Arial" w:hAnsi="Arial" w:cs="Arial"/>
          <w:sz w:val="24"/>
          <w:szCs w:val="24"/>
        </w:rPr>
        <w:t xml:space="preserve">Your </w:t>
      </w:r>
      <w:r w:rsidR="001442BC">
        <w:rPr>
          <w:rFonts w:ascii="Arial" w:hAnsi="Arial" w:cs="Arial"/>
          <w:sz w:val="24"/>
          <w:szCs w:val="24"/>
        </w:rPr>
        <w:t xml:space="preserve">downloaded </w:t>
      </w:r>
      <w:r w:rsidR="00443E54">
        <w:rPr>
          <w:rFonts w:ascii="Arial" w:hAnsi="Arial" w:cs="Arial"/>
          <w:sz w:val="24"/>
          <w:szCs w:val="24"/>
        </w:rPr>
        <w:t xml:space="preserve">data </w:t>
      </w:r>
      <w:r w:rsidR="001442BC">
        <w:rPr>
          <w:rFonts w:ascii="Arial" w:hAnsi="Arial" w:cs="Arial"/>
          <w:sz w:val="24"/>
          <w:szCs w:val="24"/>
        </w:rPr>
        <w:t>may</w:t>
      </w:r>
      <w:r w:rsidR="00443E54">
        <w:rPr>
          <w:rFonts w:ascii="Arial" w:hAnsi="Arial" w:cs="Arial"/>
          <w:sz w:val="24"/>
          <w:szCs w:val="24"/>
        </w:rPr>
        <w:t xml:space="preserve"> also be held a</w:t>
      </w:r>
      <w:r w:rsidR="006D5F6C">
        <w:rPr>
          <w:rFonts w:ascii="Arial" w:hAnsi="Arial" w:cs="Arial"/>
          <w:sz w:val="24"/>
          <w:szCs w:val="24"/>
        </w:rPr>
        <w:t>s paper files which are stored securely</w:t>
      </w:r>
      <w:r w:rsidR="00E15E7E">
        <w:rPr>
          <w:rFonts w:ascii="Arial" w:hAnsi="Arial" w:cs="Arial"/>
          <w:sz w:val="24"/>
          <w:szCs w:val="24"/>
        </w:rPr>
        <w:t xml:space="preserve"> in school</w:t>
      </w:r>
      <w:r w:rsidR="00443E54">
        <w:rPr>
          <w:rFonts w:ascii="Arial" w:hAnsi="Arial" w:cs="Arial"/>
          <w:sz w:val="24"/>
          <w:szCs w:val="24"/>
        </w:rPr>
        <w:t>.</w:t>
      </w:r>
      <w:r w:rsidR="00BD5923">
        <w:rPr>
          <w:rFonts w:ascii="Arial" w:hAnsi="Arial" w:cs="Arial"/>
          <w:sz w:val="24"/>
          <w:szCs w:val="24"/>
        </w:rPr>
        <w:t xml:space="preserve"> </w:t>
      </w:r>
      <w:r>
        <w:rPr>
          <w:rFonts w:ascii="Arial" w:hAnsi="Arial" w:cs="Arial"/>
          <w:sz w:val="24"/>
          <w:szCs w:val="24"/>
        </w:rPr>
        <w:t>We will take all reasonable steps to ensure that your data is kept securely and more information on how we do this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CC1E52" w:rsidRDefault="00CC1E52" w:rsidP="00E05900">
      <w:pPr>
        <w:spacing w:after="0" w:line="240" w:lineRule="auto"/>
        <w:rPr>
          <w:rFonts w:ascii="Arial" w:hAnsi="Arial" w:cs="Arial"/>
          <w:sz w:val="24"/>
          <w:szCs w:val="24"/>
          <w:u w:val="single"/>
        </w:rPr>
      </w:pPr>
      <w:r w:rsidRPr="00CC1E52">
        <w:rPr>
          <w:rFonts w:ascii="Arial" w:hAnsi="Arial" w:cs="Arial"/>
          <w:sz w:val="24"/>
          <w:szCs w:val="24"/>
          <w:u w:val="single"/>
        </w:rPr>
        <w:t xml:space="preserve">How long will </w:t>
      </w:r>
      <w:r w:rsidR="00A9121E">
        <w:rPr>
          <w:rFonts w:ascii="Arial" w:hAnsi="Arial" w:cs="Arial"/>
          <w:sz w:val="24"/>
          <w:szCs w:val="24"/>
          <w:u w:val="single"/>
        </w:rPr>
        <w:t>Seesaw</w:t>
      </w:r>
      <w:r w:rsidRPr="00CC1E52">
        <w:rPr>
          <w:rFonts w:ascii="Arial" w:hAnsi="Arial" w:cs="Arial"/>
          <w:sz w:val="24"/>
          <w:szCs w:val="24"/>
          <w:u w:val="single"/>
        </w:rPr>
        <w:t xml:space="preserve"> keep your information?</w:t>
      </w:r>
    </w:p>
    <w:p w:rsidR="00441C63" w:rsidRDefault="00441C63" w:rsidP="00E05900">
      <w:pPr>
        <w:spacing w:after="0" w:line="240" w:lineRule="auto"/>
        <w:rPr>
          <w:rFonts w:ascii="Arial" w:hAnsi="Arial" w:cs="Arial"/>
          <w:sz w:val="24"/>
          <w:szCs w:val="24"/>
        </w:rPr>
      </w:pPr>
      <w:r w:rsidRPr="00441C63">
        <w:rPr>
          <w:rFonts w:ascii="Arial" w:hAnsi="Arial" w:cs="Arial"/>
          <w:sz w:val="24"/>
          <w:szCs w:val="24"/>
        </w:rPr>
        <w:t xml:space="preserve">Personal data will be held in </w:t>
      </w:r>
      <w:r>
        <w:rPr>
          <w:rFonts w:ascii="Arial" w:hAnsi="Arial" w:cs="Arial"/>
          <w:sz w:val="24"/>
          <w:szCs w:val="24"/>
        </w:rPr>
        <w:t>Seesaw</w:t>
      </w:r>
      <w:r w:rsidRPr="00441C63">
        <w:rPr>
          <w:rFonts w:ascii="Arial" w:hAnsi="Arial" w:cs="Arial"/>
          <w:sz w:val="24"/>
          <w:szCs w:val="24"/>
        </w:rPr>
        <w:t xml:space="preserve"> for as long as the pupil is </w:t>
      </w:r>
      <w:r w:rsidR="00D320DA">
        <w:rPr>
          <w:rFonts w:ascii="Arial" w:hAnsi="Arial" w:cs="Arial"/>
          <w:sz w:val="24"/>
          <w:szCs w:val="24"/>
        </w:rPr>
        <w:t>using</w:t>
      </w:r>
      <w:r w:rsidRPr="00441C63">
        <w:rPr>
          <w:rFonts w:ascii="Arial" w:hAnsi="Arial" w:cs="Arial"/>
          <w:sz w:val="24"/>
          <w:szCs w:val="24"/>
        </w:rPr>
        <w:t xml:space="preserve"> the service. Once an account is deleted, or deemed inactive (not accessed for a period of more than a year), the personal data associated will be deleted within 60 days. Schools will delete pupil records when they leave the school. Data is also deleted after 60 days when the classes are archived at the end of the school session.</w:t>
      </w:r>
      <w:r>
        <w:rPr>
          <w:rFonts w:ascii="Arial" w:hAnsi="Arial" w:cs="Arial"/>
          <w:sz w:val="24"/>
          <w:szCs w:val="24"/>
        </w:rPr>
        <w:t xml:space="preserve"> </w:t>
      </w:r>
      <w:r w:rsidR="00CC12ED">
        <w:rPr>
          <w:rFonts w:ascii="Arial" w:hAnsi="Arial" w:cs="Arial"/>
          <w:sz w:val="24"/>
          <w:szCs w:val="24"/>
        </w:rPr>
        <w:t>Accounts and its associated personal data can be deleted upon request.</w:t>
      </w:r>
    </w:p>
    <w:p w:rsidR="00E05900" w:rsidRDefault="00E05900" w:rsidP="00E05900">
      <w:pPr>
        <w:spacing w:after="0" w:line="240" w:lineRule="auto"/>
        <w:rPr>
          <w:rFonts w:ascii="Arial" w:hAnsi="Arial" w:cs="Arial"/>
          <w:sz w:val="24"/>
          <w:szCs w:val="24"/>
        </w:rPr>
      </w:pPr>
    </w:p>
    <w:p w:rsidR="002A7465" w:rsidRDefault="00A9121E" w:rsidP="00E05900">
      <w:pPr>
        <w:spacing w:after="0" w:line="240" w:lineRule="auto"/>
        <w:rPr>
          <w:rFonts w:ascii="Arial" w:hAnsi="Arial" w:cs="Arial"/>
          <w:sz w:val="24"/>
          <w:szCs w:val="24"/>
        </w:rPr>
      </w:pPr>
      <w:r>
        <w:rPr>
          <w:rFonts w:ascii="Arial" w:hAnsi="Arial" w:cs="Arial"/>
          <w:sz w:val="24"/>
          <w:szCs w:val="24"/>
        </w:rPr>
        <w:t xml:space="preserve">Data downloaded from Seesaw </w:t>
      </w:r>
      <w:r w:rsidR="00441C63">
        <w:rPr>
          <w:rFonts w:ascii="Arial" w:hAnsi="Arial" w:cs="Arial"/>
          <w:sz w:val="24"/>
          <w:szCs w:val="24"/>
        </w:rPr>
        <w:t xml:space="preserve">by the school </w:t>
      </w:r>
      <w:r>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2"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rsidR="00E05900" w:rsidRDefault="00E05900" w:rsidP="00E05900">
      <w:pPr>
        <w:spacing w:after="0" w:line="240" w:lineRule="auto"/>
        <w:rPr>
          <w:rFonts w:ascii="Arial" w:hAnsi="Arial" w:cs="Arial"/>
          <w:sz w:val="24"/>
          <w:szCs w:val="24"/>
          <w:u w:val="single"/>
        </w:rPr>
      </w:pPr>
    </w:p>
    <w:p w:rsidR="00D7190F" w:rsidRPr="00D7190F" w:rsidRDefault="00D7190F" w:rsidP="00E05900">
      <w:pPr>
        <w:spacing w:after="0" w:line="240" w:lineRule="auto"/>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E05900">
      <w:pPr>
        <w:spacing w:after="0" w:line="240" w:lineRule="auto"/>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rsid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E05900" w:rsidRDefault="00E05900" w:rsidP="00E05900">
      <w:pPr>
        <w:pStyle w:val="ListParagraph"/>
        <w:spacing w:after="0" w:line="240" w:lineRule="auto"/>
        <w:rPr>
          <w:rFonts w:ascii="Arial" w:hAnsi="Arial" w:cs="Arial"/>
          <w:sz w:val="24"/>
          <w:szCs w:val="24"/>
        </w:rPr>
      </w:pPr>
    </w:p>
    <w:p w:rsidR="008A22E7" w:rsidRDefault="00530F40" w:rsidP="00E05900">
      <w:pPr>
        <w:spacing w:after="0" w:line="240" w:lineRule="auto"/>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E15E7E" w:rsidRPr="00E15E7E">
        <w:rPr>
          <w:rFonts w:ascii="Arial" w:hAnsi="Arial" w:cs="Arial"/>
          <w:sz w:val="24"/>
          <w:szCs w:val="24"/>
          <w:highlight w:val="magenta"/>
        </w:rPr>
        <w:t>[</w:t>
      </w:r>
      <w:r w:rsidRPr="00E15E7E">
        <w:rPr>
          <w:rFonts w:ascii="Arial" w:hAnsi="Arial" w:cs="Arial"/>
          <w:sz w:val="24"/>
          <w:szCs w:val="24"/>
          <w:highlight w:val="magenta"/>
        </w:rPr>
        <w:t xml:space="preserve">School </w:t>
      </w:r>
      <w:r w:rsidR="00E15E7E" w:rsidRPr="00E15E7E">
        <w:rPr>
          <w:rFonts w:ascii="Arial" w:hAnsi="Arial" w:cs="Arial"/>
          <w:sz w:val="24"/>
          <w:szCs w:val="24"/>
          <w:highlight w:val="magenta"/>
        </w:rPr>
        <w:t>Name</w:t>
      </w:r>
      <w:r w:rsidR="00E15E7E">
        <w:rPr>
          <w:rFonts w:ascii="Arial" w:hAnsi="Arial" w:cs="Arial"/>
          <w:sz w:val="24"/>
          <w:szCs w:val="24"/>
        </w:rPr>
        <w:t>]</w:t>
      </w:r>
      <w:r>
        <w:rPr>
          <w:rFonts w:ascii="Arial" w:hAnsi="Arial" w:cs="Arial"/>
          <w:sz w:val="24"/>
          <w:szCs w:val="24"/>
        </w:rPr>
        <w:t xml:space="preserve"> on </w:t>
      </w:r>
      <w:r w:rsidR="00E15E7E">
        <w:rPr>
          <w:rFonts w:ascii="Arial" w:hAnsi="Arial" w:cs="Arial"/>
          <w:sz w:val="24"/>
          <w:szCs w:val="24"/>
        </w:rPr>
        <w:t>[</w:t>
      </w:r>
      <w:r w:rsidR="00E15E7E" w:rsidRPr="00E15E7E">
        <w:rPr>
          <w:rFonts w:ascii="Arial" w:hAnsi="Arial" w:cs="Arial"/>
          <w:sz w:val="24"/>
          <w:szCs w:val="24"/>
          <w:highlight w:val="magenta"/>
        </w:rPr>
        <w:t>school phone number</w:t>
      </w:r>
      <w:r w:rsidR="00E15E7E">
        <w:rPr>
          <w:rFonts w:ascii="Arial" w:hAnsi="Arial" w:cs="Arial"/>
          <w:sz w:val="24"/>
          <w:szCs w:val="24"/>
        </w:rPr>
        <w:t>]</w:t>
      </w:r>
      <w:r>
        <w:rPr>
          <w:rFonts w:ascii="Arial" w:hAnsi="Arial" w:cs="Arial"/>
          <w:sz w:val="24"/>
          <w:szCs w:val="24"/>
        </w:rPr>
        <w:t>.</w:t>
      </w:r>
      <w:r w:rsidR="00AE3350">
        <w:rPr>
          <w:rFonts w:ascii="Arial" w:hAnsi="Arial" w:cs="Arial"/>
          <w:sz w:val="24"/>
          <w:szCs w:val="24"/>
        </w:rPr>
        <w:t xml:space="preserve">   </w:t>
      </w:r>
    </w:p>
    <w:p w:rsidR="00E05900" w:rsidRDefault="00E05900" w:rsidP="00E05900">
      <w:pPr>
        <w:spacing w:after="0" w:line="240" w:lineRule="auto"/>
        <w:rPr>
          <w:rFonts w:ascii="Arial" w:hAnsi="Arial" w:cs="Arial"/>
          <w:b/>
          <w:sz w:val="24"/>
          <w:szCs w:val="24"/>
        </w:rPr>
      </w:pPr>
    </w:p>
    <w:p w:rsidR="00522BE2" w:rsidRDefault="00522BE2" w:rsidP="00E05900">
      <w:pPr>
        <w:spacing w:after="0" w:line="240" w:lineRule="auto"/>
        <w:rPr>
          <w:rFonts w:ascii="Arial" w:hAnsi="Arial" w:cs="Arial"/>
        </w:rPr>
      </w:pPr>
      <w:r w:rsidRPr="000E2F14">
        <w:rPr>
          <w:rFonts w:ascii="Arial" w:hAnsi="Arial" w:cs="Arial"/>
          <w:sz w:val="24"/>
          <w:szCs w:val="24"/>
        </w:rPr>
        <w:t xml:space="preserve">You can find out more about your rights in relation to data protection here: </w:t>
      </w:r>
      <w:hyperlink r:id="rId13"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rsidR="00522BE2" w:rsidRDefault="00522BE2" w:rsidP="00522BE2">
      <w:pPr>
        <w:spacing w:after="0"/>
        <w:rPr>
          <w:rFonts w:ascii="Arial" w:hAnsi="Arial" w:cs="Arial"/>
        </w:rPr>
      </w:pPr>
    </w:p>
    <w:p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rsidR="00E05900"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 </w:t>
      </w:r>
    </w:p>
    <w:p w:rsidR="00E05900" w:rsidRDefault="00E05900" w:rsidP="00522BE2">
      <w:pPr>
        <w:spacing w:after="0"/>
        <w:rPr>
          <w:rFonts w:ascii="Arial" w:hAnsi="Arial" w:cs="Arial"/>
          <w:sz w:val="24"/>
          <w:szCs w:val="24"/>
        </w:rPr>
        <w:sectPr w:rsidR="00E05900" w:rsidSect="00C92540">
          <w:type w:val="continuous"/>
          <w:pgSz w:w="11906" w:h="16838"/>
          <w:pgMar w:top="720" w:right="720" w:bottom="720" w:left="720" w:header="708" w:footer="708" w:gutter="0"/>
          <w:cols w:space="708"/>
          <w:docGrid w:linePitch="360"/>
        </w:sect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rsidR="000E16B9" w:rsidRDefault="00522BE2" w:rsidP="00522BE2">
      <w:pPr>
        <w:spacing w:after="0"/>
        <w:rPr>
          <w:rFonts w:ascii="Arial" w:hAnsi="Arial" w:cs="Arial"/>
          <w:sz w:val="24"/>
          <w:szCs w:val="24"/>
        </w:rPr>
      </w:pPr>
      <w:r w:rsidRPr="000E2F14">
        <w:rPr>
          <w:rFonts w:ascii="Arial" w:hAnsi="Arial" w:cs="Arial"/>
          <w:sz w:val="24"/>
          <w:szCs w:val="24"/>
        </w:rPr>
        <w:t xml:space="preserve">Telephone:  0303 123 1113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Email:  </w:t>
      </w:r>
      <w:hyperlink r:id="rId14"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rsidR="00522BE2" w:rsidRPr="000E2F14" w:rsidRDefault="00522BE2" w:rsidP="00522BE2">
      <w:pPr>
        <w:spacing w:after="0"/>
        <w:rPr>
          <w:rFonts w:ascii="Arial" w:hAnsi="Arial" w:cs="Arial"/>
          <w:sz w:val="24"/>
          <w:szCs w:val="24"/>
        </w:r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rsidR="000E16B9" w:rsidRDefault="00522BE2" w:rsidP="00596DF1">
      <w:pPr>
        <w:spacing w:after="0"/>
        <w:rPr>
          <w:rFonts w:ascii="Arial" w:hAnsi="Arial" w:cs="Arial"/>
          <w:sz w:val="24"/>
          <w:szCs w:val="24"/>
        </w:rPr>
      </w:pPr>
      <w:r w:rsidRPr="000E2F14">
        <w:rPr>
          <w:rFonts w:ascii="Arial" w:hAnsi="Arial" w:cs="Arial"/>
          <w:sz w:val="24"/>
          <w:szCs w:val="24"/>
        </w:rPr>
        <w:t xml:space="preserve">Telephone:  0303 123 1115 </w:t>
      </w:r>
    </w:p>
    <w:p w:rsidR="00857A43" w:rsidRPr="00857A43" w:rsidRDefault="00522BE2" w:rsidP="00596DF1">
      <w:pPr>
        <w:spacing w:after="0"/>
        <w:rPr>
          <w:rFonts w:ascii="Arial" w:hAnsi="Arial" w:cs="Arial"/>
          <w:sz w:val="24"/>
          <w:szCs w:val="24"/>
        </w:rPr>
      </w:pPr>
      <w:r w:rsidRPr="000E2F14">
        <w:rPr>
          <w:rFonts w:ascii="Arial" w:hAnsi="Arial" w:cs="Arial"/>
          <w:sz w:val="24"/>
          <w:szCs w:val="24"/>
        </w:rPr>
        <w:t xml:space="preserve">Email:  </w:t>
      </w:r>
      <w:hyperlink r:id="rId15"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rsidR="00E05900" w:rsidRDefault="00E05900" w:rsidP="00857A43">
      <w:pPr>
        <w:rPr>
          <w:rFonts w:ascii="Arial" w:hAnsi="Arial" w:cs="Arial"/>
          <w:sz w:val="24"/>
          <w:szCs w:val="24"/>
        </w:rPr>
        <w:sectPr w:rsidR="00E05900" w:rsidSect="00E05900">
          <w:type w:val="continuous"/>
          <w:pgSz w:w="11906" w:h="16838"/>
          <w:pgMar w:top="720" w:right="720" w:bottom="720" w:left="720" w:header="708" w:footer="708" w:gutter="0"/>
          <w:cols w:num="2" w:space="708"/>
          <w:docGrid w:linePitch="360"/>
        </w:sectPr>
      </w:pPr>
    </w:p>
    <w:p w:rsidR="00857A43" w:rsidRPr="00857A43" w:rsidRDefault="00857A43" w:rsidP="00857A43">
      <w:pPr>
        <w:rPr>
          <w:rFonts w:ascii="Arial" w:hAnsi="Arial" w:cs="Arial"/>
          <w:sz w:val="24"/>
          <w:szCs w:val="24"/>
        </w:rPr>
      </w:pPr>
    </w:p>
    <w:p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3E" w:rsidRDefault="009A693E" w:rsidP="00D2435D">
      <w:pPr>
        <w:spacing w:after="0" w:line="240" w:lineRule="auto"/>
      </w:pPr>
      <w:r>
        <w:separator/>
      </w:r>
    </w:p>
  </w:endnote>
  <w:endnote w:type="continuationSeparator" w:id="0">
    <w:p w:rsidR="009A693E" w:rsidRDefault="009A693E"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7E" w:rsidRDefault="00F10CD6">
    <w:pPr>
      <w:pStyle w:val="Footer"/>
    </w:pPr>
    <w:r>
      <w:rPr>
        <w:noProof/>
      </w:rPr>
      <w:fldChar w:fldCharType="begin"/>
    </w:r>
    <w:r>
      <w:rPr>
        <w:noProof/>
      </w:rPr>
      <w:instrText xml:space="preserve"> FILENAME   \* MERGEFORMAT </w:instrText>
    </w:r>
    <w:r>
      <w:rPr>
        <w:noProof/>
      </w:rPr>
      <w:fldChar w:fldCharType="separate"/>
    </w:r>
    <w:r w:rsidR="00944715">
      <w:rPr>
        <w:noProof/>
      </w:rPr>
      <w:t>Privacy Notice Seesaw UK v0.3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3E" w:rsidRDefault="009A693E" w:rsidP="00D2435D">
      <w:pPr>
        <w:spacing w:after="0" w:line="240" w:lineRule="auto"/>
      </w:pPr>
      <w:r>
        <w:separator/>
      </w:r>
    </w:p>
  </w:footnote>
  <w:footnote w:type="continuationSeparator" w:id="0">
    <w:p w:rsidR="009A693E" w:rsidRDefault="009A693E"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92B25"/>
    <w:rsid w:val="000D5CA4"/>
    <w:rsid w:val="000E0446"/>
    <w:rsid w:val="000E16B9"/>
    <w:rsid w:val="000E6A75"/>
    <w:rsid w:val="00114B9D"/>
    <w:rsid w:val="001442BC"/>
    <w:rsid w:val="0016600C"/>
    <w:rsid w:val="00166B7D"/>
    <w:rsid w:val="001A3828"/>
    <w:rsid w:val="001D0E7C"/>
    <w:rsid w:val="001D4C6F"/>
    <w:rsid w:val="001D5FF2"/>
    <w:rsid w:val="0021792B"/>
    <w:rsid w:val="002215FE"/>
    <w:rsid w:val="00222034"/>
    <w:rsid w:val="0028595F"/>
    <w:rsid w:val="002A3E09"/>
    <w:rsid w:val="002A7465"/>
    <w:rsid w:val="002B1454"/>
    <w:rsid w:val="002C6E19"/>
    <w:rsid w:val="002D7A91"/>
    <w:rsid w:val="00336D9B"/>
    <w:rsid w:val="00367ECF"/>
    <w:rsid w:val="0037670B"/>
    <w:rsid w:val="00387DCF"/>
    <w:rsid w:val="003C0FE5"/>
    <w:rsid w:val="003E2287"/>
    <w:rsid w:val="00414C42"/>
    <w:rsid w:val="004160DB"/>
    <w:rsid w:val="00441C63"/>
    <w:rsid w:val="00441FFC"/>
    <w:rsid w:val="00443E54"/>
    <w:rsid w:val="004674E6"/>
    <w:rsid w:val="004B4FB5"/>
    <w:rsid w:val="004E0CE1"/>
    <w:rsid w:val="00522BE2"/>
    <w:rsid w:val="00523D15"/>
    <w:rsid w:val="00530F40"/>
    <w:rsid w:val="00531EA1"/>
    <w:rsid w:val="00533C1E"/>
    <w:rsid w:val="00566689"/>
    <w:rsid w:val="005944AB"/>
    <w:rsid w:val="00596DF1"/>
    <w:rsid w:val="0060388A"/>
    <w:rsid w:val="00677910"/>
    <w:rsid w:val="00697B13"/>
    <w:rsid w:val="00697EB4"/>
    <w:rsid w:val="006A49E8"/>
    <w:rsid w:val="006C5A8C"/>
    <w:rsid w:val="006D5F6C"/>
    <w:rsid w:val="006F4CD9"/>
    <w:rsid w:val="00720B67"/>
    <w:rsid w:val="0072455A"/>
    <w:rsid w:val="007251EE"/>
    <w:rsid w:val="007656DC"/>
    <w:rsid w:val="007B3172"/>
    <w:rsid w:val="007C43D5"/>
    <w:rsid w:val="007C47C3"/>
    <w:rsid w:val="007C7C87"/>
    <w:rsid w:val="007E2350"/>
    <w:rsid w:val="007F7934"/>
    <w:rsid w:val="00811C1E"/>
    <w:rsid w:val="008509C1"/>
    <w:rsid w:val="008518DF"/>
    <w:rsid w:val="0085574F"/>
    <w:rsid w:val="00857A43"/>
    <w:rsid w:val="008846A7"/>
    <w:rsid w:val="008A22E7"/>
    <w:rsid w:val="008E5F8B"/>
    <w:rsid w:val="00906EC3"/>
    <w:rsid w:val="00932CF4"/>
    <w:rsid w:val="00944715"/>
    <w:rsid w:val="00977AE2"/>
    <w:rsid w:val="00984810"/>
    <w:rsid w:val="009A693E"/>
    <w:rsid w:val="009D181D"/>
    <w:rsid w:val="009F1863"/>
    <w:rsid w:val="00A05A82"/>
    <w:rsid w:val="00A17621"/>
    <w:rsid w:val="00A55EF3"/>
    <w:rsid w:val="00A65F9F"/>
    <w:rsid w:val="00A757EF"/>
    <w:rsid w:val="00A7694B"/>
    <w:rsid w:val="00A9121E"/>
    <w:rsid w:val="00A94E30"/>
    <w:rsid w:val="00AE3350"/>
    <w:rsid w:val="00AF6621"/>
    <w:rsid w:val="00B03B68"/>
    <w:rsid w:val="00B3074E"/>
    <w:rsid w:val="00B35E89"/>
    <w:rsid w:val="00B473F2"/>
    <w:rsid w:val="00B562DA"/>
    <w:rsid w:val="00B56572"/>
    <w:rsid w:val="00B643A9"/>
    <w:rsid w:val="00B7501E"/>
    <w:rsid w:val="00BB26AD"/>
    <w:rsid w:val="00BB7DBA"/>
    <w:rsid w:val="00BD5923"/>
    <w:rsid w:val="00BE04B2"/>
    <w:rsid w:val="00BF4500"/>
    <w:rsid w:val="00C5432E"/>
    <w:rsid w:val="00C92540"/>
    <w:rsid w:val="00CC12ED"/>
    <w:rsid w:val="00CC1E52"/>
    <w:rsid w:val="00D11EEF"/>
    <w:rsid w:val="00D2435D"/>
    <w:rsid w:val="00D320DA"/>
    <w:rsid w:val="00D7190F"/>
    <w:rsid w:val="00D74C4E"/>
    <w:rsid w:val="00D764A9"/>
    <w:rsid w:val="00D91A69"/>
    <w:rsid w:val="00D93822"/>
    <w:rsid w:val="00DA17AE"/>
    <w:rsid w:val="00DB0CFE"/>
    <w:rsid w:val="00DB54B7"/>
    <w:rsid w:val="00DD79D9"/>
    <w:rsid w:val="00DF09A8"/>
    <w:rsid w:val="00DF6E6D"/>
    <w:rsid w:val="00E05900"/>
    <w:rsid w:val="00E1266C"/>
    <w:rsid w:val="00E15E7E"/>
    <w:rsid w:val="00E26C00"/>
    <w:rsid w:val="00E7040D"/>
    <w:rsid w:val="00EA0CA8"/>
    <w:rsid w:val="00F10CD6"/>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http://www.argyll-bute.gov.uk/data-protection"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http://www.argyll-bu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hyperlink" Target="mailto:Scotland@ico.org.uk" TargetMode="External"/><Relationship Id="rId10" Type="http://schemas.openxmlformats.org/officeDocument/2006/relationships/hyperlink" Target="https://help.seesaw.me/hc/en-us/articles/360002362152-Who-are-Seesaw-s-subprocess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Clarke, Esther</cp:lastModifiedBy>
  <cp:revision>4</cp:revision>
  <cp:lastPrinted>2018-05-21T11:28:00Z</cp:lastPrinted>
  <dcterms:created xsi:type="dcterms:W3CDTF">2021-09-01T16:41:00Z</dcterms:created>
  <dcterms:modified xsi:type="dcterms:W3CDTF">2022-09-08T10:10:00Z</dcterms:modified>
</cp:coreProperties>
</file>